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3398" w14:textId="77777777" w:rsidR="00FD7288" w:rsidRPr="000C51E6" w:rsidRDefault="00FD7288" w:rsidP="00FD728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2621FE4" w14:textId="77777777" w:rsidR="00FD7288" w:rsidRPr="000C51E6" w:rsidRDefault="00FD7288" w:rsidP="00FD728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C51E6">
        <w:rPr>
          <w:rFonts w:asciiTheme="majorHAnsi" w:hAnsiTheme="majorHAnsi" w:cstheme="majorHAnsi"/>
          <w:b/>
          <w:sz w:val="28"/>
          <w:szCs w:val="28"/>
        </w:rPr>
        <w:t>FORMULARZ ZGŁASZANIA UWAG</w:t>
      </w:r>
    </w:p>
    <w:p w14:paraId="496E4738" w14:textId="77777777" w:rsidR="00FD7288" w:rsidRPr="000C51E6" w:rsidRDefault="00FD7288" w:rsidP="00FD728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6AEFD92" w14:textId="112647DD" w:rsidR="00FD7288" w:rsidRPr="000C51E6" w:rsidRDefault="00FD7288" w:rsidP="00FD7288">
      <w:pPr>
        <w:jc w:val="both"/>
        <w:rPr>
          <w:rFonts w:asciiTheme="majorHAnsi" w:hAnsiTheme="majorHAnsi" w:cstheme="majorHAnsi"/>
          <w:b/>
          <w:bCs/>
        </w:rPr>
      </w:pPr>
      <w:r w:rsidRPr="000C51E6">
        <w:rPr>
          <w:rFonts w:asciiTheme="majorHAnsi" w:hAnsiTheme="majorHAnsi" w:cstheme="majorHAnsi"/>
          <w:bCs/>
        </w:rPr>
        <w:t>w sprawie:</w:t>
      </w:r>
      <w:r w:rsidRPr="000C51E6">
        <w:rPr>
          <w:rFonts w:asciiTheme="majorHAnsi" w:hAnsiTheme="majorHAnsi" w:cstheme="majorHAnsi"/>
          <w:b/>
          <w:bCs/>
        </w:rPr>
        <w:t xml:space="preserve"> projektu </w:t>
      </w:r>
      <w:r w:rsidR="000C51E6" w:rsidRPr="000C51E6">
        <w:rPr>
          <w:rFonts w:asciiTheme="majorHAnsi" w:hAnsiTheme="majorHAnsi" w:cstheme="majorHAnsi"/>
          <w:b/>
          <w:bCs/>
        </w:rPr>
        <w:t>Strategii Rozwoju Miasta Żywiec 2023-2030</w:t>
      </w:r>
    </w:p>
    <w:p w14:paraId="224295CB" w14:textId="77777777" w:rsidR="00FD7288" w:rsidRPr="000C51E6" w:rsidRDefault="00FD7288" w:rsidP="00FD7288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1D4D9217" w14:textId="45E915F5" w:rsidR="00FD7288" w:rsidRPr="000C51E6" w:rsidRDefault="00FD7288" w:rsidP="00FD7288">
      <w:pPr>
        <w:pStyle w:val="Tekstpodstawowy"/>
        <w:spacing w:line="276" w:lineRule="auto"/>
        <w:rPr>
          <w:rFonts w:asciiTheme="majorHAnsi" w:hAnsiTheme="majorHAnsi" w:cstheme="majorHAnsi"/>
          <w:bCs/>
          <w:i/>
          <w:sz w:val="22"/>
          <w:szCs w:val="22"/>
        </w:rPr>
      </w:pPr>
      <w:r w:rsidRPr="000C51E6">
        <w:rPr>
          <w:rFonts w:asciiTheme="majorHAnsi" w:hAnsiTheme="majorHAnsi" w:cstheme="majorHAnsi"/>
          <w:bCs/>
          <w:i/>
          <w:sz w:val="22"/>
          <w:szCs w:val="22"/>
        </w:rPr>
        <w:t xml:space="preserve">W związku z prowadzonymi konsultacjami społecznymi projektu </w:t>
      </w:r>
      <w:r w:rsidR="000C51E6" w:rsidRPr="000C51E6">
        <w:rPr>
          <w:rFonts w:asciiTheme="majorHAnsi" w:hAnsiTheme="majorHAnsi" w:cstheme="majorHAnsi"/>
          <w:i/>
          <w:sz w:val="22"/>
          <w:szCs w:val="22"/>
        </w:rPr>
        <w:t>Strategii Rozwoju Miasta Żywiec 2023-2030</w:t>
      </w:r>
      <w:r w:rsidR="000C51E6" w:rsidRPr="000C51E6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0C51E6">
        <w:rPr>
          <w:rFonts w:asciiTheme="majorHAnsi" w:hAnsiTheme="majorHAnsi" w:cstheme="majorHAnsi"/>
          <w:i/>
          <w:sz w:val="22"/>
          <w:szCs w:val="22"/>
        </w:rPr>
        <w:t>prosimy o przekazywanie swoich uwag za pomocą formularza</w:t>
      </w:r>
      <w:r w:rsidRPr="000C51E6">
        <w:rPr>
          <w:rFonts w:asciiTheme="majorHAnsi" w:hAnsiTheme="majorHAnsi" w:cstheme="majorHAnsi"/>
          <w:bCs/>
          <w:i/>
          <w:sz w:val="22"/>
          <w:szCs w:val="22"/>
        </w:rPr>
        <w:t>.</w:t>
      </w:r>
    </w:p>
    <w:p w14:paraId="0F3056E4" w14:textId="77777777" w:rsidR="00FD7288" w:rsidRPr="000C51E6" w:rsidRDefault="00FD7288" w:rsidP="00FD7288">
      <w:pPr>
        <w:rPr>
          <w:rFonts w:asciiTheme="majorHAnsi" w:hAnsiTheme="majorHAnsi" w:cstheme="majorHAnsi"/>
          <w:b/>
        </w:rPr>
      </w:pPr>
    </w:p>
    <w:p w14:paraId="4C822FC9" w14:textId="77777777" w:rsidR="00FD7288" w:rsidRPr="000C51E6" w:rsidRDefault="00FD7288" w:rsidP="00FD7288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0C51E6">
        <w:rPr>
          <w:rFonts w:asciiTheme="majorHAnsi" w:hAnsiTheme="majorHAnsi" w:cstheme="majorHAnsi"/>
          <w:b/>
        </w:rPr>
        <w:t>Zgłaszane uwagi, postulaty, propozycje</w:t>
      </w:r>
    </w:p>
    <w:p w14:paraId="39700C62" w14:textId="77777777" w:rsidR="00FD7288" w:rsidRPr="000C51E6" w:rsidRDefault="00FD7288" w:rsidP="00FD7288">
      <w:pPr>
        <w:rPr>
          <w:rFonts w:asciiTheme="majorHAnsi" w:hAnsiTheme="majorHAnsi" w:cstheme="majorHAnsi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FD7288" w:rsidRPr="000C51E6" w14:paraId="284431D0" w14:textId="77777777" w:rsidTr="009957D9"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0C51E6" w:rsidRDefault="00FD7288" w:rsidP="009957D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50A02DD8" w14:textId="67A1705D" w:rsidR="00FD7288" w:rsidRPr="000C51E6" w:rsidRDefault="00FD7288" w:rsidP="009957D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Fragment projektu Strategii </w:t>
            </w:r>
            <w:r w:rsidR="00917D43"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t>Rozwoju,</w:t>
            </w:r>
            <w:r w:rsidR="000C51E6"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</w:t>
            </w:r>
            <w:r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którego odnosi się uwaga </w:t>
            </w:r>
            <w:r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(np. rozdział, strona) </w:t>
            </w:r>
          </w:p>
          <w:p w14:paraId="2C0B8851" w14:textId="77777777" w:rsidR="00FD7288" w:rsidRPr="000C51E6" w:rsidRDefault="00FD7288" w:rsidP="009957D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E6E6E6"/>
            <w:vAlign w:val="center"/>
          </w:tcPr>
          <w:p w14:paraId="517964E4" w14:textId="77777777" w:rsidR="00FD7288" w:rsidRPr="000C51E6" w:rsidRDefault="00FD7288" w:rsidP="009957D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39205406" w14:textId="77777777" w:rsidR="00FD7288" w:rsidRPr="000C51E6" w:rsidRDefault="00FD7288" w:rsidP="009957D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t>Uzasadnienie uwagi</w:t>
            </w:r>
          </w:p>
        </w:tc>
      </w:tr>
      <w:tr w:rsidR="00FD7288" w:rsidRPr="000C51E6" w14:paraId="0DD7175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0C51E6" w:rsidRDefault="00FD7288" w:rsidP="009957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C51E6">
              <w:rPr>
                <w:rFonts w:asciiTheme="majorHAnsi" w:hAnsiTheme="majorHAnsi" w:cstheme="majorHAnsi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68ECCC" w14:textId="77777777" w:rsidR="00FD7288" w:rsidRPr="000C51E6" w:rsidRDefault="00FD7288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8A225F" w14:textId="4456C24D" w:rsidR="00B2750E" w:rsidRPr="000C51E6" w:rsidRDefault="00B2750E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263E601" w14:textId="77777777" w:rsidR="00FD7288" w:rsidRPr="000C51E6" w:rsidRDefault="00FD7288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B473E9" w14:textId="77777777" w:rsidR="006D0CB9" w:rsidRPr="000C51E6" w:rsidRDefault="006D0CB9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31E2D2" w14:textId="643567B6" w:rsidR="006D0CB9" w:rsidRPr="000C51E6" w:rsidRDefault="006D0CB9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FD89046" w14:textId="77777777" w:rsidR="006D0CB9" w:rsidRPr="000C51E6" w:rsidRDefault="006D0CB9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C06FB2" w14:textId="77777777" w:rsidR="006D0CB9" w:rsidRPr="000C51E6" w:rsidRDefault="006D0CB9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1FFF51" w14:textId="77777777" w:rsidR="006D0CB9" w:rsidRPr="000C51E6" w:rsidRDefault="006D0CB9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55566E" w14:textId="07512C5F" w:rsidR="00B2750E" w:rsidRPr="000C51E6" w:rsidRDefault="00B2750E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7E16B1E" w14:textId="77777777" w:rsidR="00FD7288" w:rsidRPr="000C51E6" w:rsidRDefault="00FD7288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D7288" w:rsidRPr="000C51E6" w14:paraId="6D6E7378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0C51E6" w:rsidRDefault="00FD7288" w:rsidP="009957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C51E6">
              <w:rPr>
                <w:rFonts w:asciiTheme="majorHAnsi" w:hAnsiTheme="majorHAnsi" w:cstheme="majorHAnsi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48262880" w14:textId="77777777" w:rsidR="00FD7288" w:rsidRPr="000C51E6" w:rsidRDefault="00FD7288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204C636E" w14:textId="77777777" w:rsidR="00FD7288" w:rsidRPr="000C51E6" w:rsidRDefault="00FD7288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575F1A" w14:textId="77777777" w:rsidR="006D0CB9" w:rsidRPr="000C51E6" w:rsidRDefault="006D0CB9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686C79" w14:textId="77777777" w:rsidR="006D0CB9" w:rsidRPr="000C51E6" w:rsidRDefault="006D0CB9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AA29D8" w14:textId="77777777" w:rsidR="006D0CB9" w:rsidRPr="000C51E6" w:rsidRDefault="006D0CB9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C2E68D" w14:textId="7692B937" w:rsidR="006D0CB9" w:rsidRPr="000C51E6" w:rsidRDefault="006D0CB9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D8574E" w14:textId="77777777" w:rsidR="00B2750E" w:rsidRPr="000C51E6" w:rsidRDefault="00B2750E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ECA2B1" w14:textId="6223C17E" w:rsidR="006D0CB9" w:rsidRPr="000C51E6" w:rsidRDefault="006D0CB9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32A6B97" w14:textId="77777777" w:rsidR="00FD7288" w:rsidRPr="000C51E6" w:rsidRDefault="00FD7288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D7288" w:rsidRPr="000C51E6" w14:paraId="67184E7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0C51E6" w:rsidRDefault="00FD7288" w:rsidP="009957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C51E6">
              <w:rPr>
                <w:rFonts w:asciiTheme="majorHAnsi" w:hAnsiTheme="majorHAnsi" w:cstheme="majorHAnsi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14:paraId="4E1DAE2B" w14:textId="77777777" w:rsidR="00FD7288" w:rsidRPr="000C51E6" w:rsidRDefault="00FD7288" w:rsidP="009957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3AF9191" w14:textId="77777777" w:rsidR="00FD7288" w:rsidRPr="000C51E6" w:rsidRDefault="00FD7288" w:rsidP="009957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135F0F" w14:textId="77777777" w:rsidR="00FD7288" w:rsidRPr="000C51E6" w:rsidRDefault="00FD7288" w:rsidP="009957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8A652C" w14:textId="201378A8" w:rsidR="006D0CB9" w:rsidRPr="000C51E6" w:rsidRDefault="006D0CB9" w:rsidP="009957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0878CF" w14:textId="77777777" w:rsidR="006D0CB9" w:rsidRPr="000C51E6" w:rsidRDefault="006D0CB9" w:rsidP="009957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239988" w14:textId="77777777" w:rsidR="006D0CB9" w:rsidRPr="000C51E6" w:rsidRDefault="006D0CB9" w:rsidP="009957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92B065" w14:textId="77777777" w:rsidR="006D0CB9" w:rsidRPr="000C51E6" w:rsidRDefault="006D0CB9" w:rsidP="009957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7061BB" w14:textId="079A53EF" w:rsidR="00B2750E" w:rsidRPr="000C51E6" w:rsidRDefault="00B2750E" w:rsidP="009957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F623F04" w14:textId="77777777" w:rsidR="00FD7288" w:rsidRPr="000C51E6" w:rsidRDefault="00FD7288" w:rsidP="009957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A885A5F" w14:textId="77777777" w:rsidR="00FD7288" w:rsidRPr="000C51E6" w:rsidRDefault="00FD7288" w:rsidP="00FD7288">
      <w:pPr>
        <w:rPr>
          <w:rFonts w:asciiTheme="majorHAnsi" w:hAnsiTheme="majorHAnsi" w:cstheme="majorHAnsi"/>
        </w:rPr>
      </w:pPr>
    </w:p>
    <w:p w14:paraId="4BFFA822" w14:textId="77777777" w:rsidR="00FD7288" w:rsidRPr="000C51E6" w:rsidRDefault="00FD7288" w:rsidP="00FD7288">
      <w:pPr>
        <w:rPr>
          <w:rFonts w:asciiTheme="majorHAnsi" w:hAnsiTheme="majorHAnsi" w:cstheme="majorHAnsi"/>
        </w:rPr>
      </w:pPr>
    </w:p>
    <w:p w14:paraId="29E1EDFB" w14:textId="77777777" w:rsidR="00FD7288" w:rsidRPr="000C51E6" w:rsidRDefault="00FD7288" w:rsidP="00FD7288">
      <w:pPr>
        <w:rPr>
          <w:rFonts w:asciiTheme="majorHAnsi" w:hAnsiTheme="majorHAnsi" w:cstheme="majorHAnsi"/>
        </w:rPr>
      </w:pPr>
      <w:r w:rsidRPr="000C51E6">
        <w:rPr>
          <w:rFonts w:asciiTheme="majorHAnsi" w:hAnsiTheme="majorHAnsi" w:cstheme="majorHAnsi"/>
          <w:b/>
        </w:rPr>
        <w:t>Informacja o zgłaszającym:</w:t>
      </w:r>
      <w:r w:rsidRPr="000C51E6">
        <w:rPr>
          <w:rFonts w:asciiTheme="majorHAnsi" w:hAnsiTheme="majorHAnsi" w:cstheme="majorHAnsi"/>
          <w:b/>
        </w:rPr>
        <w:tab/>
      </w:r>
      <w:r w:rsidRPr="000C51E6">
        <w:rPr>
          <w:rFonts w:asciiTheme="majorHAnsi" w:hAnsiTheme="majorHAnsi" w:cstheme="majorHAnsi"/>
          <w:b/>
        </w:rPr>
        <w:tab/>
      </w:r>
    </w:p>
    <w:p w14:paraId="5B73708D" w14:textId="77777777" w:rsidR="00FD7288" w:rsidRPr="000C51E6" w:rsidRDefault="00FD7288" w:rsidP="00FD7288">
      <w:pPr>
        <w:rPr>
          <w:rFonts w:asciiTheme="majorHAnsi" w:hAnsiTheme="majorHAnsi" w:cstheme="maj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FD7288" w:rsidRPr="000C51E6" w14:paraId="7C80D67C" w14:textId="77777777" w:rsidTr="009957D9">
        <w:tc>
          <w:tcPr>
            <w:tcW w:w="2410" w:type="dxa"/>
            <w:shd w:val="clear" w:color="auto" w:fill="E6E6E6"/>
            <w:vAlign w:val="center"/>
          </w:tcPr>
          <w:p w14:paraId="76B1BE2A" w14:textId="77777777" w:rsidR="00FD7288" w:rsidRPr="000C51E6" w:rsidRDefault="00FD7288" w:rsidP="009957D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0C51E6" w:rsidRDefault="00FD7288" w:rsidP="009957D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7BB226A1" w14:textId="77777777" w:rsidR="00FD7288" w:rsidRPr="000C51E6" w:rsidRDefault="00FD7288" w:rsidP="009957D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D7288" w:rsidRPr="000C51E6" w14:paraId="5DC8DB82" w14:textId="77777777" w:rsidTr="009957D9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75B157BE" w14:textId="54BF2762" w:rsidR="00FD7288" w:rsidRPr="000C51E6" w:rsidRDefault="00FD7288" w:rsidP="009957D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t>e-mail</w:t>
            </w:r>
            <w:r w:rsidR="00B2750E" w:rsidRPr="000C51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7230" w:type="dxa"/>
          </w:tcPr>
          <w:p w14:paraId="2F80083D" w14:textId="77777777" w:rsidR="00FD7288" w:rsidRPr="000C51E6" w:rsidRDefault="00FD7288" w:rsidP="009957D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39AB5FE" w14:textId="77777777" w:rsidR="00FD7288" w:rsidRPr="000C51E6" w:rsidRDefault="00FD7288" w:rsidP="00FD7288">
      <w:pPr>
        <w:rPr>
          <w:rFonts w:asciiTheme="majorHAnsi" w:hAnsiTheme="majorHAnsi" w:cstheme="majorHAnsi"/>
          <w:b/>
        </w:rPr>
      </w:pPr>
    </w:p>
    <w:p w14:paraId="570C01A2" w14:textId="77777777" w:rsidR="00FD7288" w:rsidRPr="000C51E6" w:rsidRDefault="00FD7288" w:rsidP="00FD7288">
      <w:pPr>
        <w:rPr>
          <w:rFonts w:asciiTheme="majorHAnsi" w:hAnsiTheme="majorHAnsi" w:cstheme="majorHAnsi"/>
          <w:b/>
        </w:rPr>
      </w:pPr>
    </w:p>
    <w:p w14:paraId="0A322B44" w14:textId="5DBA32CF" w:rsidR="00FD7288" w:rsidRPr="000C51E6" w:rsidRDefault="00FD7288" w:rsidP="00FD7288">
      <w:pPr>
        <w:rPr>
          <w:rFonts w:asciiTheme="majorHAnsi" w:hAnsiTheme="majorHAnsi" w:cstheme="majorHAnsi"/>
          <w:i/>
          <w:iCs/>
        </w:rPr>
      </w:pPr>
      <w:r w:rsidRPr="000C51E6">
        <w:rPr>
          <w:rFonts w:asciiTheme="majorHAnsi" w:hAnsiTheme="majorHAnsi" w:cstheme="majorHAnsi"/>
          <w:i/>
          <w:iCs/>
        </w:rPr>
        <w:t>Wypełniony formularz należy:</w:t>
      </w:r>
    </w:p>
    <w:p w14:paraId="402BF8AC" w14:textId="670789C7" w:rsidR="00B16DA7" w:rsidRPr="000C51E6" w:rsidRDefault="00B16DA7" w:rsidP="00B16DA7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i/>
          <w:iCs/>
        </w:rPr>
      </w:pPr>
      <w:r w:rsidRPr="000C51E6">
        <w:rPr>
          <w:rFonts w:asciiTheme="majorHAnsi" w:hAnsiTheme="majorHAnsi" w:cstheme="majorHAnsi"/>
          <w:i/>
          <w:iCs/>
        </w:rPr>
        <w:t xml:space="preserve">przesłać na adres mailowy: </w:t>
      </w:r>
      <w:hyperlink r:id="rId7" w:history="1">
        <w:r w:rsidR="000C51E6" w:rsidRPr="000C51E6">
          <w:rPr>
            <w:rStyle w:val="Hipercze"/>
            <w:rFonts w:asciiTheme="majorHAnsi" w:hAnsiTheme="majorHAnsi" w:cstheme="majorHAnsi"/>
            <w:i/>
            <w:iCs/>
          </w:rPr>
          <w:t>sekretariat@zywiec.pl</w:t>
        </w:r>
      </w:hyperlink>
      <w:r w:rsidRPr="000C51E6">
        <w:rPr>
          <w:rFonts w:asciiTheme="majorHAnsi" w:hAnsiTheme="majorHAnsi" w:cstheme="majorHAnsi"/>
          <w:i/>
          <w:iCs/>
        </w:rPr>
        <w:t xml:space="preserve"> </w:t>
      </w:r>
    </w:p>
    <w:p w14:paraId="149618CB" w14:textId="77777777" w:rsidR="00B16DA7" w:rsidRPr="000C51E6" w:rsidRDefault="00B16DA7" w:rsidP="00B16DA7">
      <w:pPr>
        <w:pStyle w:val="Akapitzlist"/>
        <w:ind w:left="360"/>
        <w:rPr>
          <w:rFonts w:asciiTheme="majorHAnsi" w:hAnsiTheme="majorHAnsi" w:cstheme="majorHAnsi"/>
          <w:i/>
          <w:iCs/>
        </w:rPr>
      </w:pPr>
      <w:r w:rsidRPr="000C51E6">
        <w:rPr>
          <w:rFonts w:asciiTheme="majorHAnsi" w:hAnsiTheme="majorHAnsi" w:cstheme="majorHAnsi"/>
          <w:i/>
          <w:iCs/>
        </w:rPr>
        <w:t xml:space="preserve">lub </w:t>
      </w:r>
    </w:p>
    <w:p w14:paraId="76F540E1" w14:textId="7DC0F70D" w:rsidR="000C51E6" w:rsidRPr="000C51E6" w:rsidRDefault="000C51E6" w:rsidP="005B2F3D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i/>
          <w:iCs/>
        </w:rPr>
      </w:pPr>
      <w:r w:rsidRPr="000C51E6">
        <w:rPr>
          <w:rFonts w:asciiTheme="majorHAnsi" w:hAnsiTheme="majorHAnsi" w:cstheme="majorHAnsi"/>
          <w:i/>
          <w:iCs/>
        </w:rPr>
        <w:t xml:space="preserve">pocztą na adres: Urząd Miejski w Żywcu, Rynek 2, 34-300 Żywiec, </w:t>
      </w:r>
    </w:p>
    <w:p w14:paraId="603673F4" w14:textId="694E2BDA" w:rsidR="000C51E6" w:rsidRPr="000C51E6" w:rsidRDefault="000C51E6" w:rsidP="000C51E6">
      <w:pPr>
        <w:pStyle w:val="Akapitzlist"/>
        <w:ind w:left="360"/>
        <w:rPr>
          <w:rFonts w:asciiTheme="majorHAnsi" w:hAnsiTheme="majorHAnsi" w:cstheme="majorHAnsi"/>
          <w:i/>
          <w:iCs/>
        </w:rPr>
      </w:pPr>
      <w:r w:rsidRPr="000C51E6">
        <w:rPr>
          <w:rFonts w:asciiTheme="majorHAnsi" w:hAnsiTheme="majorHAnsi" w:cstheme="majorHAnsi"/>
          <w:i/>
          <w:iCs/>
        </w:rPr>
        <w:t>lub</w:t>
      </w:r>
    </w:p>
    <w:p w14:paraId="0A563444" w14:textId="7A363F1C" w:rsidR="00B16DA7" w:rsidRPr="000C51E6" w:rsidRDefault="000C51E6" w:rsidP="000C51E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i/>
          <w:iCs/>
        </w:rPr>
      </w:pPr>
      <w:r w:rsidRPr="000C51E6">
        <w:rPr>
          <w:rFonts w:asciiTheme="majorHAnsi" w:hAnsiTheme="majorHAnsi" w:cstheme="majorHAnsi"/>
          <w:i/>
          <w:iCs/>
        </w:rPr>
        <w:t>dostarczyć bezpośrednio na dziennik podawczy do Urzędu Miejskiego w Żywcu</w:t>
      </w:r>
      <w:r w:rsidRPr="000C51E6">
        <w:rPr>
          <w:rFonts w:asciiTheme="majorHAnsi" w:hAnsiTheme="majorHAnsi" w:cstheme="majorHAnsi"/>
          <w:i/>
          <w:iCs/>
        </w:rPr>
        <w:t xml:space="preserve">, </w:t>
      </w:r>
      <w:r w:rsidRPr="000C51E6">
        <w:rPr>
          <w:rFonts w:asciiTheme="majorHAnsi" w:hAnsiTheme="majorHAnsi" w:cstheme="majorHAnsi"/>
          <w:i/>
          <w:iCs/>
        </w:rPr>
        <w:t>Rynek 2, 34-300 Żywiec</w:t>
      </w:r>
    </w:p>
    <w:p w14:paraId="7103A834" w14:textId="597F791D" w:rsidR="00DF6F14" w:rsidRPr="000C51E6" w:rsidRDefault="00DF6F14" w:rsidP="00DF6F14">
      <w:pPr>
        <w:jc w:val="both"/>
        <w:rPr>
          <w:rFonts w:asciiTheme="majorHAnsi" w:hAnsiTheme="majorHAnsi" w:cstheme="majorHAnsi"/>
          <w:i/>
          <w:iCs/>
        </w:rPr>
      </w:pPr>
      <w:r w:rsidRPr="000C51E6">
        <w:rPr>
          <w:rFonts w:asciiTheme="majorHAnsi" w:hAnsiTheme="majorHAnsi" w:cstheme="majorHAnsi"/>
          <w:i/>
          <w:iCs/>
          <w:sz w:val="22"/>
          <w:szCs w:val="22"/>
        </w:rPr>
        <w:lastRenderedPageBreak/>
        <w:t xml:space="preserve">Przesłanie/przekazanie formularza uwag jest równoznaczne z wyrażeniem zgody na przetwarzanie danych osobowych zgodnie z poniższą klauzulą.  </w:t>
      </w:r>
    </w:p>
    <w:p w14:paraId="50268686" w14:textId="0499AF8E" w:rsidR="00DF6F14" w:rsidRPr="000C51E6" w:rsidRDefault="00DF6F14">
      <w:pPr>
        <w:rPr>
          <w:rFonts w:asciiTheme="majorHAnsi" w:hAnsiTheme="majorHAnsi" w:cstheme="majorHAnsi"/>
        </w:rPr>
      </w:pPr>
    </w:p>
    <w:p w14:paraId="24F7F9C4" w14:textId="77777777" w:rsidR="00B16DA7" w:rsidRPr="000C51E6" w:rsidRDefault="00B16DA7" w:rsidP="00B16DA7">
      <w:pPr>
        <w:pStyle w:val="Standard"/>
        <w:tabs>
          <w:tab w:val="left" w:pos="567"/>
        </w:tabs>
        <w:spacing w:after="150"/>
        <w:jc w:val="center"/>
        <w:rPr>
          <w:rFonts w:asciiTheme="majorHAnsi" w:hAnsiTheme="majorHAnsi" w:cstheme="majorHAnsi"/>
        </w:rPr>
      </w:pPr>
      <w:r w:rsidRPr="000C51E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Klauzula informacyjna dotycząca przetwarzania danych –</w:t>
      </w:r>
    </w:p>
    <w:p w14:paraId="1ABF5792" w14:textId="471203CE" w:rsidR="00B16DA7" w:rsidRPr="000C51E6" w:rsidRDefault="000C51E6" w:rsidP="000C51E6">
      <w:pPr>
        <w:ind w:left="720"/>
        <w:jc w:val="center"/>
        <w:rPr>
          <w:rFonts w:asciiTheme="majorHAnsi" w:hAnsiTheme="majorHAnsi" w:cstheme="majorHAnsi"/>
          <w:b/>
          <w:bCs/>
          <w:color w:val="000000"/>
          <w:kern w:val="3"/>
          <w:sz w:val="22"/>
          <w:szCs w:val="22"/>
          <w:lang w:bidi="hi-IN"/>
        </w:rPr>
      </w:pPr>
      <w:r w:rsidRPr="000C51E6">
        <w:rPr>
          <w:rFonts w:asciiTheme="majorHAnsi" w:hAnsiTheme="majorHAnsi" w:cstheme="majorHAnsi"/>
          <w:b/>
          <w:bCs/>
          <w:color w:val="000000"/>
          <w:kern w:val="3"/>
          <w:sz w:val="22"/>
          <w:szCs w:val="22"/>
          <w:lang w:bidi="hi-IN"/>
        </w:rPr>
        <w:t>konsultacje społeczne projektu Strategii Rozwoju Miasta Żywiec 2023-2030</w:t>
      </w:r>
    </w:p>
    <w:p w14:paraId="4EF3032A" w14:textId="77777777" w:rsidR="000C51E6" w:rsidRPr="000C51E6" w:rsidRDefault="000C51E6" w:rsidP="000C51E6">
      <w:pPr>
        <w:ind w:left="720"/>
        <w:jc w:val="center"/>
        <w:rPr>
          <w:rFonts w:asciiTheme="majorHAnsi" w:hAnsiTheme="majorHAnsi" w:cstheme="majorHAnsi"/>
          <w:sz w:val="22"/>
          <w:szCs w:val="22"/>
        </w:rPr>
      </w:pPr>
    </w:p>
    <w:p w14:paraId="4050EA1C" w14:textId="77777777" w:rsidR="000C51E6" w:rsidRPr="000C51E6" w:rsidRDefault="000C51E6" w:rsidP="000C51E6">
      <w:pPr>
        <w:rPr>
          <w:rFonts w:asciiTheme="majorHAnsi" w:hAnsiTheme="majorHAnsi" w:cstheme="majorHAnsi"/>
          <w:sz w:val="22"/>
          <w:szCs w:val="22"/>
        </w:rPr>
      </w:pPr>
    </w:p>
    <w:p w14:paraId="7B320218" w14:textId="77777777" w:rsidR="000C51E6" w:rsidRPr="000C51E6" w:rsidRDefault="000C51E6" w:rsidP="000C51E6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administrator informuje, iż:</w:t>
      </w:r>
    </w:p>
    <w:p w14:paraId="48874F53" w14:textId="77777777" w:rsidR="000C51E6" w:rsidRPr="000C51E6" w:rsidRDefault="000C51E6" w:rsidP="000C51E6">
      <w:pPr>
        <w:spacing w:after="120"/>
        <w:rPr>
          <w:rFonts w:asciiTheme="majorHAnsi" w:hAnsiTheme="majorHAnsi" w:cstheme="majorHAnsi"/>
          <w:sz w:val="22"/>
          <w:szCs w:val="22"/>
        </w:rPr>
      </w:pPr>
    </w:p>
    <w:p w14:paraId="01CFE3F1" w14:textId="3C1AADA0" w:rsidR="000C51E6" w:rsidRPr="000C51E6" w:rsidRDefault="000C51E6" w:rsidP="000C51E6">
      <w:pPr>
        <w:pStyle w:val="Akapitzlist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Administratorem Państwa danych osobowych jest Miasto Żywiec - Urząd Miejski w Żywcu</w:t>
      </w:r>
      <w:r w:rsidRPr="000C51E6">
        <w:rPr>
          <w:rFonts w:asciiTheme="majorHAnsi" w:hAnsiTheme="majorHAnsi" w:cstheme="majorHAnsi"/>
          <w:sz w:val="22"/>
          <w:szCs w:val="22"/>
        </w:rPr>
        <w:t xml:space="preserve"> </w:t>
      </w:r>
      <w:r w:rsidRPr="000C51E6">
        <w:rPr>
          <w:rFonts w:asciiTheme="majorHAnsi" w:hAnsiTheme="majorHAnsi" w:cstheme="majorHAnsi"/>
          <w:sz w:val="22"/>
          <w:szCs w:val="22"/>
        </w:rPr>
        <w:t>reprezentowane przez Burmistrza Miasta Żywca</w:t>
      </w:r>
      <w:r w:rsidRPr="000C51E6">
        <w:rPr>
          <w:rFonts w:asciiTheme="majorHAnsi" w:hAnsiTheme="majorHAnsi" w:cstheme="majorHAnsi"/>
          <w:sz w:val="22"/>
          <w:szCs w:val="22"/>
        </w:rPr>
        <w:t xml:space="preserve"> </w:t>
      </w:r>
      <w:r w:rsidRPr="000C51E6">
        <w:rPr>
          <w:rFonts w:asciiTheme="majorHAnsi" w:hAnsiTheme="majorHAnsi" w:cstheme="majorHAnsi"/>
          <w:sz w:val="22"/>
          <w:szCs w:val="22"/>
        </w:rPr>
        <w:t>z siedzibą w Żywcu, Rynek 2, 34-300 Żywiec</w:t>
      </w:r>
    </w:p>
    <w:p w14:paraId="1F683539" w14:textId="0F7DE45E" w:rsidR="000C51E6" w:rsidRPr="000C51E6" w:rsidRDefault="000C51E6" w:rsidP="000C51E6">
      <w:pPr>
        <w:pStyle w:val="Akapitzlist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We wszelkich sprawach związanych z przetwarzaniem danych mogą się Państwo kontaktować z Inspektorem Ochrony Danych Urzędu Miejskiego w Żywcu:</w:t>
      </w:r>
    </w:p>
    <w:p w14:paraId="3D1189D1" w14:textId="77777777" w:rsidR="000C51E6" w:rsidRPr="000C51E6" w:rsidRDefault="000C51E6" w:rsidP="000C51E6">
      <w:pPr>
        <w:ind w:left="709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Krzysztof Niemiec</w:t>
      </w:r>
    </w:p>
    <w:p w14:paraId="64E0F136" w14:textId="77777777" w:rsidR="000C51E6" w:rsidRPr="000C51E6" w:rsidRDefault="000C51E6" w:rsidP="000C51E6">
      <w:pPr>
        <w:ind w:left="709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Urząd Miejski w Żywcu</w:t>
      </w:r>
    </w:p>
    <w:p w14:paraId="2492A01A" w14:textId="77777777" w:rsidR="000C51E6" w:rsidRPr="000C51E6" w:rsidRDefault="000C51E6" w:rsidP="000C51E6">
      <w:pPr>
        <w:ind w:left="709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Rynek 2</w:t>
      </w:r>
    </w:p>
    <w:p w14:paraId="2814C61C" w14:textId="77777777" w:rsidR="000C51E6" w:rsidRPr="000C51E6" w:rsidRDefault="000C51E6" w:rsidP="000C51E6">
      <w:pPr>
        <w:ind w:left="709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34-300 Żywiec</w:t>
      </w:r>
    </w:p>
    <w:p w14:paraId="4000F0A5" w14:textId="77777777" w:rsidR="000C51E6" w:rsidRPr="000C51E6" w:rsidRDefault="000C51E6" w:rsidP="000C51E6">
      <w:pPr>
        <w:spacing w:after="120"/>
        <w:ind w:left="709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e-mail: ochronadanychosobowych@zywiec.pl</w:t>
      </w:r>
    </w:p>
    <w:p w14:paraId="7F1CC6ED" w14:textId="5AF09ACA" w:rsidR="000C51E6" w:rsidRPr="000C51E6" w:rsidRDefault="000C51E6" w:rsidP="000C51E6">
      <w:pPr>
        <w:pStyle w:val="Akapitzlist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Państwa dane osobowe będą przetwarzane w celu przeprowadzenia konsultacji społecznych Strategii Rozwoju Miasta Żywiec 2023-2030.</w:t>
      </w:r>
    </w:p>
    <w:p w14:paraId="71BA4C4F" w14:textId="1BD50490" w:rsidR="000C51E6" w:rsidRPr="000C51E6" w:rsidRDefault="000C51E6" w:rsidP="000C51E6">
      <w:pPr>
        <w:pStyle w:val="Akapitzlist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 xml:space="preserve">Podstawą prawną przetwarzania danych osobowych przez administratora danych jest art. 6 ust. 1 lit. c RODO (przetwarzanie jest niezbędne do wypełnienia obowiązku prawnego ciążącego na administratorze) w zw. z 6 ust. 3 ustawy z dnia 6 grudnia 2006 r. o zasadach prowadzenia polityki rozwoju ( Dz. U. z 2019 r. poz. 1295 z </w:t>
      </w:r>
      <w:proofErr w:type="spellStart"/>
      <w:r w:rsidRPr="000C51E6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0C51E6">
        <w:rPr>
          <w:rFonts w:asciiTheme="majorHAnsi" w:hAnsiTheme="majorHAnsi" w:cstheme="majorHAnsi"/>
          <w:sz w:val="22"/>
          <w:szCs w:val="22"/>
        </w:rPr>
        <w:t>. zm.) oraz zgodnie z Uchwałą NR LXII/436/2022 Rady Miejskiej w Żywcu z dnia 29 września 2022 r. w sprawie: przystąpienia do sporządzenia Strategii Rozwoju Gminy Żywiec na lata 2023-2030 oraz określenia szczegółowego trybu i harmonogramu opracowania projektu strategii, w tym trybu konsultacji.</w:t>
      </w:r>
    </w:p>
    <w:p w14:paraId="2CF8F2A1" w14:textId="2EACF123" w:rsidR="000C51E6" w:rsidRPr="000C51E6" w:rsidRDefault="000C51E6" w:rsidP="000C51E6">
      <w:pPr>
        <w:pStyle w:val="Akapitzlist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Podanie danych jest niezbędne w celu weryfikacji uprawnienia do udziału w konsultacjach społecznych.</w:t>
      </w:r>
    </w:p>
    <w:p w14:paraId="1991010C" w14:textId="32CC82D1" w:rsidR="000C51E6" w:rsidRPr="000C51E6" w:rsidRDefault="000C51E6" w:rsidP="000C51E6">
      <w:pPr>
        <w:pStyle w:val="Akapitzlist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Dostęp do danych będą posiadały osoby pracujące i współpracujące z Administratorem danych oraz podmioty wnioskujące na podstawie przepisów prawa.</w:t>
      </w:r>
    </w:p>
    <w:p w14:paraId="795A0773" w14:textId="417893B5" w:rsidR="000C51E6" w:rsidRPr="000C51E6" w:rsidRDefault="000C51E6" w:rsidP="000C51E6">
      <w:pPr>
        <w:pStyle w:val="Akapitzlist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Państwa dane osobowe będą przechowywane przez okres 1 roku.</w:t>
      </w:r>
    </w:p>
    <w:p w14:paraId="689F6A61" w14:textId="49E510E6" w:rsidR="000C51E6" w:rsidRPr="000C51E6" w:rsidRDefault="000C51E6" w:rsidP="000C51E6">
      <w:pPr>
        <w:pStyle w:val="Akapitzlist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>Przysługuje Państwu prawo: dostępu do swoich danych; do sprostowania (poprawiania) swoich danych lub ich uzupełnienia, ograniczenia przetwarzania; wniesienia sprzeciwu wobec ich przetwarzania, oraz wniesienia skargi do Prezesa Urzędu Ochrony Danych Osobowych, gdy uznają Państwo, że przetwarzanie danych osobowych narusza przepisy RODO na adres ul. Stawki 2, 00-193 Warszawa.</w:t>
      </w:r>
    </w:p>
    <w:p w14:paraId="73180B4D" w14:textId="6F7E0684" w:rsidR="000C51E6" w:rsidRPr="000C51E6" w:rsidRDefault="000C51E6" w:rsidP="000C51E6">
      <w:pPr>
        <w:pStyle w:val="Akapitzlist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0C51E6">
        <w:rPr>
          <w:rFonts w:asciiTheme="majorHAnsi" w:hAnsiTheme="majorHAnsi" w:cstheme="majorHAnsi"/>
          <w:sz w:val="22"/>
          <w:szCs w:val="22"/>
        </w:rPr>
        <w:t xml:space="preserve">Jeżeli skorzystają Państwo w formularza uwag on-line dane w nim znajdujące zgodnie z polityką prywatności (link: https://policies.google.com/terms) mogą zostać przekazanie podczas </w:t>
      </w:r>
      <w:proofErr w:type="spellStart"/>
      <w:r w:rsidRPr="000C51E6">
        <w:rPr>
          <w:rFonts w:asciiTheme="majorHAnsi" w:hAnsiTheme="majorHAnsi" w:cstheme="majorHAnsi"/>
          <w:sz w:val="22"/>
          <w:szCs w:val="22"/>
        </w:rPr>
        <w:t>przesyłu</w:t>
      </w:r>
      <w:proofErr w:type="spellEnd"/>
      <w:r w:rsidRPr="000C51E6">
        <w:rPr>
          <w:rFonts w:asciiTheme="majorHAnsi" w:hAnsiTheme="majorHAnsi" w:cstheme="majorHAnsi"/>
          <w:sz w:val="22"/>
          <w:szCs w:val="22"/>
        </w:rPr>
        <w:t xml:space="preserve"> do </w:t>
      </w:r>
      <w:r w:rsidRPr="000C51E6">
        <w:rPr>
          <w:rFonts w:asciiTheme="majorHAnsi" w:hAnsiTheme="majorHAnsi" w:cstheme="majorHAnsi"/>
          <w:sz w:val="22"/>
          <w:szCs w:val="22"/>
        </w:rPr>
        <w:t>Administratora poza</w:t>
      </w:r>
      <w:r w:rsidRPr="000C51E6">
        <w:rPr>
          <w:rFonts w:asciiTheme="majorHAnsi" w:hAnsiTheme="majorHAnsi" w:cstheme="majorHAnsi"/>
          <w:sz w:val="22"/>
          <w:szCs w:val="22"/>
        </w:rPr>
        <w:t xml:space="preserve"> Europejski Obszar Gospodarczy (tj. poza obszar Unii Europejskiej, Norwegię, Lichtenstein i Islandię).</w:t>
      </w:r>
    </w:p>
    <w:p w14:paraId="16F07DF4" w14:textId="1C0806B9" w:rsidR="00B16DA7" w:rsidRPr="000C51E6" w:rsidRDefault="000C51E6" w:rsidP="000C51E6">
      <w:pPr>
        <w:pStyle w:val="Akapitzlist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</w:rPr>
      </w:pPr>
      <w:r w:rsidRPr="000C51E6">
        <w:rPr>
          <w:rFonts w:asciiTheme="majorHAnsi" w:hAnsiTheme="majorHAnsi" w:cstheme="majorHAnsi"/>
          <w:sz w:val="22"/>
          <w:szCs w:val="22"/>
        </w:rPr>
        <w:t>Państwa dane nie będą przetwarzane w sposób zautomatyzowany w tym także profilowane.</w:t>
      </w:r>
    </w:p>
    <w:sectPr w:rsidR="00B16DA7" w:rsidRPr="000C51E6" w:rsidSect="000C51E6">
      <w:headerReference w:type="default" r:id="rId8"/>
      <w:footerReference w:type="even" r:id="rId9"/>
      <w:footerReference w:type="default" r:id="rId10"/>
      <w:pgSz w:w="11906" w:h="16838"/>
      <w:pgMar w:top="1417" w:right="746" w:bottom="1417" w:left="108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A9AB" w14:textId="77777777" w:rsidR="00FD7288" w:rsidRDefault="00FD7288" w:rsidP="00FD7288">
      <w:r>
        <w:separator/>
      </w:r>
    </w:p>
  </w:endnote>
  <w:endnote w:type="continuationSeparator" w:id="0">
    <w:p w14:paraId="3B38D837" w14:textId="77777777" w:rsidR="00FD7288" w:rsidRDefault="00FD7288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Biome Light">
    <w:altName w:val="Sylfaen"/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1EB8" w14:textId="77777777" w:rsidR="00917D43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917D43" w:rsidRDefault="00917D43" w:rsidP="00FA3E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051F" w14:textId="6FBC051C" w:rsidR="000C51E6" w:rsidRPr="000C51E6" w:rsidRDefault="000C51E6" w:rsidP="000C51E6">
    <w:pPr>
      <w:spacing w:line="23" w:lineRule="atLeast"/>
      <w:rPr>
        <w:rFonts w:ascii="Biome Light" w:hAnsi="Biome Light" w:cs="Biome Light"/>
        <w:sz w:val="22"/>
        <w:szCs w:val="22"/>
      </w:rPr>
    </w:pPr>
    <w:bookmarkStart w:id="2" w:name="_Hlk144914825"/>
    <w:bookmarkStart w:id="3" w:name="_Hlk144914826"/>
    <w:r w:rsidRPr="000C51E6">
      <w:rPr>
        <w:rFonts w:ascii="Biome Light" w:hAnsi="Biome Light" w:cs="Biome Light"/>
        <w:sz w:val="22"/>
        <w:szCs w:val="22"/>
      </w:rPr>
      <w:t>Przedsięwzięcie realizowane w ramach projektu pn. „SMART ŻYWIEC – (r)ewolucja”, finansowanego z MF EOG 2014-2021 oraz z budżetu państwa.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9650" w14:textId="77777777" w:rsidR="00FD7288" w:rsidRDefault="00FD7288" w:rsidP="00FD7288">
      <w:r>
        <w:separator/>
      </w:r>
    </w:p>
  </w:footnote>
  <w:footnote w:type="continuationSeparator" w:id="0">
    <w:p w14:paraId="4C3E2034" w14:textId="77777777" w:rsidR="00FD7288" w:rsidRDefault="00FD7288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CA7F" w14:textId="30E93032" w:rsidR="000C51E6" w:rsidRPr="006F3099" w:rsidRDefault="000C51E6" w:rsidP="000C51E6">
    <w:pPr>
      <w:pStyle w:val="Nagwek"/>
      <w:tabs>
        <w:tab w:val="clear" w:pos="9072"/>
        <w:tab w:val="left" w:pos="225"/>
        <w:tab w:val="left" w:pos="636"/>
        <w:tab w:val="center" w:pos="5040"/>
        <w:tab w:val="left" w:pos="8490"/>
      </w:tabs>
      <w:rPr>
        <w:rFonts w:ascii="Biome Light" w:hAnsi="Biome Light" w:cs="Biome Light"/>
        <w:b/>
        <w:bCs/>
        <w:color w:val="833C0B" w:themeColor="accent2" w:themeShade="80"/>
      </w:rPr>
    </w:pPr>
    <w:bookmarkStart w:id="0" w:name="_Hlk144914806"/>
    <w:bookmarkStart w:id="1" w:name="_Hlk144914807"/>
    <w:r w:rsidRPr="00A1556C">
      <w:rPr>
        <w:rFonts w:ascii="Biome Light" w:hAnsi="Biome Light" w:cs="Biome Light"/>
        <w:noProof/>
      </w:rPr>
      <w:drawing>
        <wp:anchor distT="0" distB="0" distL="114300" distR="114300" simplePos="0" relativeHeight="251661312" behindDoc="1" locked="0" layoutInCell="1" allowOverlap="1" wp14:anchorId="0DB2F364" wp14:editId="6FD3930A">
          <wp:simplePos x="0" y="0"/>
          <wp:positionH relativeFrom="column">
            <wp:posOffset>0</wp:posOffset>
          </wp:positionH>
          <wp:positionV relativeFrom="page">
            <wp:posOffset>136525</wp:posOffset>
          </wp:positionV>
          <wp:extent cx="1097280" cy="767715"/>
          <wp:effectExtent l="0" t="0" r="7620" b="0"/>
          <wp:wrapTopAndBottom/>
          <wp:docPr id="1658210366" name="Obraz 1658210366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465391" name="Obraz 3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549"/>
    <w:multiLevelType w:val="hybridMultilevel"/>
    <w:tmpl w:val="6D9433EE"/>
    <w:lvl w:ilvl="0" w:tplc="A7FE45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E9A4EC6"/>
    <w:multiLevelType w:val="hybridMultilevel"/>
    <w:tmpl w:val="55DE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5692">
    <w:abstractNumId w:val="0"/>
  </w:num>
  <w:num w:numId="2" w16cid:durableId="1709136829">
    <w:abstractNumId w:val="4"/>
  </w:num>
  <w:num w:numId="3" w16cid:durableId="1895198266">
    <w:abstractNumId w:val="2"/>
  </w:num>
  <w:num w:numId="4" w16cid:durableId="875584043">
    <w:abstractNumId w:val="1"/>
  </w:num>
  <w:num w:numId="5" w16cid:durableId="2263061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835232">
    <w:abstractNumId w:val="5"/>
  </w:num>
  <w:num w:numId="7" w16cid:durableId="1171801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88"/>
    <w:rsid w:val="000B3988"/>
    <w:rsid w:val="000C51E6"/>
    <w:rsid w:val="002567CB"/>
    <w:rsid w:val="00391976"/>
    <w:rsid w:val="00424CC0"/>
    <w:rsid w:val="004E176D"/>
    <w:rsid w:val="006C2BF2"/>
    <w:rsid w:val="006D0CB9"/>
    <w:rsid w:val="00792D97"/>
    <w:rsid w:val="00917D43"/>
    <w:rsid w:val="0096339B"/>
    <w:rsid w:val="00B00116"/>
    <w:rsid w:val="00B16DA7"/>
    <w:rsid w:val="00B2750E"/>
    <w:rsid w:val="00BF4877"/>
    <w:rsid w:val="00CE5604"/>
    <w:rsid w:val="00DF0D6D"/>
    <w:rsid w:val="00DF6F14"/>
    <w:rsid w:val="00E433A4"/>
    <w:rsid w:val="00E868FF"/>
    <w:rsid w:val="00EB1004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AAA6C"/>
  <w15:chartTrackingRefBased/>
  <w15:docId w15:val="{4AA4D6F5-1D5A-4182-84BC-C190B564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y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Centrum Doradztwa Strategicznego s.c</cp:lastModifiedBy>
  <cp:revision>2</cp:revision>
  <dcterms:created xsi:type="dcterms:W3CDTF">2023-09-06T16:05:00Z</dcterms:created>
  <dcterms:modified xsi:type="dcterms:W3CDTF">2023-09-06T16:05:00Z</dcterms:modified>
</cp:coreProperties>
</file>