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08A0C" w14:textId="053A3C8D" w:rsidR="001E2146" w:rsidRDefault="001E2146" w:rsidP="001E214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…………………………………, …………….</w:t>
      </w:r>
    </w:p>
    <w:p w14:paraId="1C2CEE74" w14:textId="77777777" w:rsidR="001E2146" w:rsidRDefault="001E2146" w:rsidP="001E214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14:paraId="02C48C38" w14:textId="77777777" w:rsidR="001E2146" w:rsidRDefault="001E2146" w:rsidP="001E214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943FD09" w14:textId="77777777" w:rsidR="001E2146" w:rsidRDefault="001E2146" w:rsidP="001E214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04F210E" w14:textId="77777777" w:rsidR="001E2146" w:rsidRDefault="001E2146" w:rsidP="001E214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06B3FE51" w14:textId="77777777" w:rsidR="001E2146" w:rsidRDefault="001E2146" w:rsidP="001E214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2300FF0" w14:textId="77777777" w:rsidR="001E2146" w:rsidRDefault="001E2146" w:rsidP="001E214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8E051F7" w14:textId="77777777" w:rsidR="001E2146" w:rsidRDefault="001E2146" w:rsidP="001E214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14:paraId="60B53A29" w14:textId="77777777" w:rsidR="001E2146" w:rsidRDefault="001E2146" w:rsidP="001E214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wnioskodawcy/-ów</w:t>
      </w:r>
    </w:p>
    <w:p w14:paraId="23851109" w14:textId="77777777" w:rsidR="001E2146" w:rsidRDefault="001E2146" w:rsidP="001E214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2EB4D74" w14:textId="77777777" w:rsidR="001E2146" w:rsidRDefault="001E2146" w:rsidP="001E214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5807240B" w14:textId="77777777" w:rsidR="001E2146" w:rsidRDefault="001E2146" w:rsidP="001E214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24FEB016" w14:textId="77777777" w:rsidR="001E2146" w:rsidRDefault="001E2146" w:rsidP="001E214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59B5F9A8" w14:textId="77777777" w:rsidR="001E2146" w:rsidRDefault="001E2146" w:rsidP="001E214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oznaczenie organu</w:t>
      </w:r>
    </w:p>
    <w:p w14:paraId="35378EAE" w14:textId="77777777" w:rsidR="001E2146" w:rsidRDefault="001E2146" w:rsidP="001E214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F696B39" w14:textId="77777777" w:rsidR="001E2146" w:rsidRDefault="001E2146" w:rsidP="001E21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</w:t>
      </w:r>
    </w:p>
    <w:p w14:paraId="7A434484" w14:textId="77777777" w:rsidR="001E2146" w:rsidRDefault="001E2146" w:rsidP="001E21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wydanie zaświadczenia</w:t>
      </w:r>
    </w:p>
    <w:p w14:paraId="01A881DB" w14:textId="77777777" w:rsidR="001E2146" w:rsidRDefault="001E2146" w:rsidP="001E214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88A5273" w14:textId="2C128D27" w:rsidR="001E2146" w:rsidRDefault="001E2146" w:rsidP="001E21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4 ust. 2 ustawy z dnia 20 lipca 2018 r. o przekształceniu prawa użytkowania wieczystego gruntów zabudowanych na cele mieszkaniowe w prawo własności tych gruntów (</w:t>
      </w:r>
      <w:r w:rsidR="00DC432B">
        <w:rPr>
          <w:rFonts w:ascii="Arial" w:hAnsi="Arial" w:cs="Arial"/>
          <w:sz w:val="24"/>
          <w:szCs w:val="24"/>
        </w:rPr>
        <w:t xml:space="preserve">t.j. </w:t>
      </w:r>
      <w:r>
        <w:rPr>
          <w:rFonts w:ascii="Arial" w:hAnsi="Arial" w:cs="Arial"/>
          <w:sz w:val="24"/>
          <w:szCs w:val="24"/>
        </w:rPr>
        <w:t>Dz. U. z 201</w:t>
      </w:r>
      <w:r w:rsidR="00DC432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r., poz. </w:t>
      </w:r>
      <w:r w:rsidR="00DC432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16 z późn. zm.), wnoszę o wydanie zaświadczenia potwierdzającego przekształcenie prawa użytkowania wieczystego w prawo własności w odniesieniu do nieruchomości położonej w …………………………, przy ulicy …………………………………., oznaczonej w ewidencji gruntów i budynków jako działka nr ………… z obrębu ………………….., dla której urządzona została księga wieczysta nr …………………………… .</w:t>
      </w:r>
    </w:p>
    <w:p w14:paraId="2D89DFD8" w14:textId="77777777" w:rsidR="001E2146" w:rsidRDefault="001E2146" w:rsidP="001E21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5D2D26" w14:textId="77777777" w:rsidR="001E2146" w:rsidRDefault="001E2146" w:rsidP="001E21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poniższą część wypełniają właściciele lokali, których udział w nieruchomości wspólnej obejmował prawo użytkowania wieczystego</w:t>
      </w:r>
    </w:p>
    <w:p w14:paraId="1A99CFD1" w14:textId="77777777" w:rsidR="001E2146" w:rsidRDefault="001E2146" w:rsidP="001E21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C64392" w14:textId="77777777" w:rsidR="001E2146" w:rsidRDefault="001E2146" w:rsidP="001E21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……………….. .</w:t>
      </w:r>
    </w:p>
    <w:p w14:paraId="661AE5D1" w14:textId="77777777" w:rsidR="001E2146" w:rsidRDefault="001E2146" w:rsidP="001E21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EF8274" w14:textId="77777777" w:rsidR="001E2146" w:rsidRDefault="001E2146" w:rsidP="001E21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6F6C7BD2" w14:textId="5EBDE9CE" w:rsidR="001E2146" w:rsidRDefault="001E2146" w:rsidP="001E21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p w14:paraId="36BF7F78" w14:textId="6B89ED31" w:rsidR="00DC432B" w:rsidRDefault="00DC432B" w:rsidP="001E21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5D5F66" w14:textId="0A21836E" w:rsidR="00DC432B" w:rsidRPr="00DC432B" w:rsidRDefault="00DC432B" w:rsidP="001E214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A4DA059" w14:textId="77777777" w:rsidR="00DC432B" w:rsidRPr="00DC432B" w:rsidRDefault="00DC432B" w:rsidP="00DC432B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7F0D3545" w14:textId="339ADF85" w:rsidR="00DC432B" w:rsidRDefault="00DC432B" w:rsidP="00DC432B">
      <w:pPr>
        <w:spacing w:after="0" w:line="240" w:lineRule="auto"/>
        <w:ind w:left="2124" w:firstLine="708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    </w:t>
      </w:r>
      <w:r w:rsidRPr="00DC432B">
        <w:rPr>
          <w:rFonts w:ascii="Calibri" w:hAnsi="Calibri" w:cs="Calibri"/>
          <w:b/>
          <w:bCs/>
          <w:color w:val="000000" w:themeColor="text1"/>
          <w:sz w:val="28"/>
          <w:szCs w:val="28"/>
        </w:rPr>
        <w:t>Klauzula Informacyjna</w:t>
      </w:r>
    </w:p>
    <w:p w14:paraId="577DB8CC" w14:textId="77777777" w:rsidR="00DC432B" w:rsidRPr="00DC432B" w:rsidRDefault="00DC432B" w:rsidP="00DC432B">
      <w:pPr>
        <w:spacing w:after="0" w:line="240" w:lineRule="auto"/>
        <w:ind w:left="2124" w:firstLine="708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38C18816" w14:textId="77777777" w:rsidR="00DC432B" w:rsidRPr="00DC432B" w:rsidRDefault="00DC432B" w:rsidP="00DC432B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738E7CBF" w14:textId="77777777" w:rsidR="00DC432B" w:rsidRPr="00DC432B" w:rsidRDefault="00DC432B" w:rsidP="00DC432B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DC432B">
        <w:rPr>
          <w:rFonts w:ascii="Calibri" w:hAnsi="Calibri" w:cs="Calibri"/>
          <w:color w:val="000000" w:themeColor="text1"/>
        </w:rPr>
        <w:t>Stosownie do ROZPORZĄDZENIA PARLAMENTU EUROPEJSKIEGO I RADY (UE) 2016/679 z dnia</w:t>
      </w:r>
      <w:r w:rsidRPr="00DC432B">
        <w:rPr>
          <w:rFonts w:ascii="Calibri" w:hAnsi="Calibri" w:cs="Calibri"/>
          <w:color w:val="000000" w:themeColor="text1"/>
        </w:rPr>
        <w:br/>
        <w:t>27 kwietnia 2016 r. w sprawie ochrony osób fizycznych w związku z przetwarzaniem danych osobowych i w sprawie swobodnego przepływu takich danych oraz uchylenia dyrektywy 95/46/WE (ogólne rozporządzenie o ochronie danych) informujemy że:</w:t>
      </w:r>
    </w:p>
    <w:p w14:paraId="3C54938A" w14:textId="77777777" w:rsidR="00DC432B" w:rsidRPr="00DC432B" w:rsidRDefault="00DC432B" w:rsidP="00DC43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DC432B">
        <w:rPr>
          <w:rFonts w:ascii="Calibri" w:hAnsi="Calibri" w:cs="Calibri"/>
          <w:color w:val="000000" w:themeColor="text1"/>
        </w:rPr>
        <w:t xml:space="preserve">Administratorem Pani/Pana danych osobowych jest Miasto Żywiec, Rynek 2, 34-300 Żywiec, tel.   334754200, email: </w:t>
      </w:r>
      <w:hyperlink r:id="rId5" w:history="1">
        <w:r w:rsidRPr="00DC432B">
          <w:rPr>
            <w:rFonts w:ascii="Calibri" w:hAnsi="Calibri" w:cs="Calibri"/>
            <w:color w:val="000000" w:themeColor="text1"/>
            <w:u w:val="single"/>
          </w:rPr>
          <w:t>sekretariat@zywiec.pl</w:t>
        </w:r>
      </w:hyperlink>
    </w:p>
    <w:p w14:paraId="13ACDB32" w14:textId="77777777" w:rsidR="00DC432B" w:rsidRPr="00DC432B" w:rsidRDefault="00DC432B" w:rsidP="00DC43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DC432B">
        <w:rPr>
          <w:rFonts w:ascii="Calibri" w:hAnsi="Calibri" w:cs="Calibri"/>
          <w:color w:val="000000" w:themeColor="text1"/>
        </w:rPr>
        <w:t xml:space="preserve">W sprawach związanych z danymi osobowymi można kontaktować się z Inspektorem Ochrony Danych Urzędu Miejskiego w Żywcu: email: </w:t>
      </w:r>
      <w:hyperlink r:id="rId6" w:history="1">
        <w:r w:rsidRPr="00DC432B">
          <w:rPr>
            <w:rFonts w:ascii="Calibri" w:hAnsi="Calibri" w:cs="Calibri"/>
            <w:color w:val="000000" w:themeColor="text1"/>
            <w:u w:val="single"/>
          </w:rPr>
          <w:t>ochronadanychosobowych@zywiec.pl</w:t>
        </w:r>
      </w:hyperlink>
    </w:p>
    <w:p w14:paraId="6961BA45" w14:textId="1CF6CFD9" w:rsidR="00DC432B" w:rsidRPr="00DC432B" w:rsidRDefault="00DC432B" w:rsidP="00DC43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DC432B">
        <w:rPr>
          <w:rFonts w:ascii="Calibri" w:hAnsi="Calibri" w:cs="Calibri"/>
          <w:color w:val="000000" w:themeColor="text1"/>
        </w:rPr>
        <w:t>Pani/Pana dane osobowe przetwarzane będą w celu prowadzenia procedury wydania  zaświadczenia potwierdzającego przekształcenie prawa użytkowania wieczystego gruntów zabudowanych na cele mieszkaniowe w prawo własności, w trybie przepisów ustawy z dnia</w:t>
      </w:r>
      <w:r>
        <w:rPr>
          <w:rFonts w:ascii="Calibri" w:hAnsi="Calibri" w:cs="Calibri"/>
          <w:color w:val="000000" w:themeColor="text1"/>
        </w:rPr>
        <w:br/>
      </w:r>
      <w:r w:rsidRPr="00DC432B">
        <w:rPr>
          <w:rFonts w:ascii="Calibri" w:hAnsi="Calibri" w:cs="Calibri"/>
          <w:color w:val="000000" w:themeColor="text1"/>
        </w:rPr>
        <w:t xml:space="preserve">20 lipca 2018 r.  o przekształcenie prawa użytkowania wieczystego gruntów zabudowanych na cele mieszkaniowe w prawo własności tych gruntów   (t.j. Dz.U. z 2019 r. poz. 916 z późn.zm)  </w:t>
      </w:r>
    </w:p>
    <w:p w14:paraId="6533D03E" w14:textId="77777777" w:rsidR="00DC432B" w:rsidRPr="00DC432B" w:rsidRDefault="00DC432B" w:rsidP="00DC43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DC432B">
        <w:rPr>
          <w:rFonts w:ascii="Calibri" w:hAnsi="Calibri" w:cs="Calibri"/>
          <w:color w:val="000000" w:themeColor="text1"/>
        </w:rPr>
        <w:t>Pani/Pana dane osobowe będą przechowywane przez czas nieoznaczony, zgodnie z kategorią archiwizacji A i  rozporządzeniem Prezesa Rady Ministrów z dnia 18 stycznia 2011 r. w sprawie instrukcji kancelaryjnej jednolitych rzeczowych wykazów akt oraz instrukcji w sprawie organizacji i zakresu działania archiwów zakładowych  (Dz.U. z 2011r. Nr 14, poz. 67)</w:t>
      </w:r>
    </w:p>
    <w:p w14:paraId="0FC8B8F0" w14:textId="5966A712" w:rsidR="00DC432B" w:rsidRPr="00DC432B" w:rsidRDefault="00DC432B" w:rsidP="00DC43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DC432B">
        <w:rPr>
          <w:rFonts w:ascii="Calibri" w:hAnsi="Calibri" w:cs="Calibri"/>
          <w:color w:val="000000" w:themeColor="text1"/>
        </w:rPr>
        <w:t>Pani/Pana dane osobowe mogą być przekazane podmiotom publicznym uprawnionym do zasięgania informacji wynikających z przepisów szczegółowych</w:t>
      </w:r>
      <w:r>
        <w:rPr>
          <w:rFonts w:ascii="Calibri" w:hAnsi="Calibri" w:cs="Calibri"/>
          <w:color w:val="000000" w:themeColor="text1"/>
        </w:rPr>
        <w:t xml:space="preserve"> (m.in. Sąd Rejonowy w Żywcu, Starostwo Powiatowe w Żywcu)</w:t>
      </w:r>
      <w:bookmarkStart w:id="0" w:name="_GoBack"/>
      <w:bookmarkEnd w:id="0"/>
      <w:r w:rsidRPr="00DC432B">
        <w:rPr>
          <w:rFonts w:ascii="Calibri" w:hAnsi="Calibri" w:cs="Calibri"/>
          <w:color w:val="000000" w:themeColor="text1"/>
        </w:rPr>
        <w:t>.</w:t>
      </w:r>
    </w:p>
    <w:p w14:paraId="226B7D92" w14:textId="77777777" w:rsidR="00DC432B" w:rsidRPr="00DC432B" w:rsidRDefault="00DC432B" w:rsidP="00DC43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DC432B">
        <w:rPr>
          <w:rFonts w:ascii="Calibri" w:hAnsi="Calibri" w:cs="Calibri"/>
          <w:color w:val="000000" w:themeColor="text1"/>
        </w:rPr>
        <w:t>Posiada Pani/Pan prawo dostępu do treści swoich danych, ich sprostowania oraz żądania ograniczenia ich przetwarzania w przypadku ich nieprawidłowości.</w:t>
      </w:r>
    </w:p>
    <w:p w14:paraId="10BD0E3A" w14:textId="77777777" w:rsidR="00DC432B" w:rsidRPr="00DC432B" w:rsidRDefault="00DC432B" w:rsidP="00DC432B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DC432B">
        <w:rPr>
          <w:rFonts w:ascii="Calibri" w:hAnsi="Calibri" w:cs="Calibri"/>
          <w:color w:val="000000" w:themeColor="text1"/>
        </w:rPr>
        <w:t xml:space="preserve">Posiada Pani/Pan prawo wniesienia skargi do Prezesa Urzędu Ochrony Danych Osobowych  (00-193 Warszawa, ul. Stawki 2, e-mail: </w:t>
      </w:r>
      <w:hyperlink r:id="rId7" w:history="1">
        <w:r w:rsidRPr="00DC432B">
          <w:rPr>
            <w:rFonts w:ascii="Calibri" w:hAnsi="Calibri" w:cs="Calibri"/>
            <w:color w:val="000000" w:themeColor="text1"/>
            <w:u w:val="single"/>
          </w:rPr>
          <w:t>kancelaria@giodo.gov.pl</w:t>
        </w:r>
      </w:hyperlink>
      <w:r w:rsidRPr="00DC432B">
        <w:rPr>
          <w:rFonts w:ascii="Calibri" w:hAnsi="Calibri" w:cs="Calibri"/>
          <w:color w:val="000000" w:themeColor="text1"/>
        </w:rPr>
        <w:t xml:space="preserve">) jeżeli uzna Pani/Pan, że przetwarzanie narusza przepisy ogólnego rozporządzenia o ochronie danych osobowych z dnia 27 kwietnia 2016r. </w:t>
      </w:r>
    </w:p>
    <w:p w14:paraId="3FD785C9" w14:textId="77777777" w:rsidR="00DC432B" w:rsidRPr="00DC432B" w:rsidRDefault="00DC432B" w:rsidP="00DC432B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DC432B">
        <w:rPr>
          <w:rFonts w:ascii="Calibri" w:hAnsi="Calibri" w:cs="Calibri"/>
          <w:color w:val="000000" w:themeColor="text1"/>
        </w:rPr>
        <w:t>Podanie przez Panią/Pana danych osobowych jest wymogiem ustawowym.</w:t>
      </w:r>
    </w:p>
    <w:p w14:paraId="4A344B22" w14:textId="77777777" w:rsidR="00DC432B" w:rsidRPr="00DC432B" w:rsidRDefault="00DC432B" w:rsidP="00DC432B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3332C65" w14:textId="77777777" w:rsidR="00DC432B" w:rsidRPr="00DC432B" w:rsidRDefault="00DC432B" w:rsidP="00DC432B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D3AFEBF" w14:textId="77777777" w:rsidR="00DC432B" w:rsidRPr="00DC432B" w:rsidRDefault="00DC432B" w:rsidP="00DC432B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42BBCF5A" w14:textId="3A0E98F8" w:rsidR="00DC432B" w:rsidRPr="00DC432B" w:rsidRDefault="00DC432B" w:rsidP="001E214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D0F43CC" w14:textId="2DA8E3EB" w:rsidR="00DC432B" w:rsidRPr="00DC432B" w:rsidRDefault="00DC432B" w:rsidP="001E214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33C7D0C" w14:textId="02960490" w:rsidR="00DC432B" w:rsidRPr="00DC432B" w:rsidRDefault="00DC432B" w:rsidP="001E214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039BB90" w14:textId="51DD6672" w:rsidR="00DC432B" w:rsidRPr="00DC432B" w:rsidRDefault="00DC432B" w:rsidP="001E214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5AFF9CF" w14:textId="3B0F3E3C" w:rsidR="00DC432B" w:rsidRPr="00DC432B" w:rsidRDefault="00DC432B" w:rsidP="001E214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2D35AF0" w14:textId="11548C8C" w:rsidR="00DC432B" w:rsidRDefault="00DC432B" w:rsidP="001E21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A084CA" w14:textId="7013207B" w:rsidR="00DC432B" w:rsidRDefault="00DC432B" w:rsidP="001E21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D20C7D" w14:textId="1D35F05A" w:rsidR="00DC432B" w:rsidRDefault="00DC432B" w:rsidP="001E21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527779" w14:textId="2BBE4170" w:rsidR="00DC432B" w:rsidRDefault="00DC432B" w:rsidP="001E21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E12F6B" w14:textId="25E4EB86" w:rsidR="00DC432B" w:rsidRDefault="00DC432B" w:rsidP="001E21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2C2A60" w14:textId="77777777" w:rsidR="00DC432B" w:rsidRDefault="00DC432B" w:rsidP="001E21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B9F43D" w14:textId="77777777" w:rsidR="004135E4" w:rsidRDefault="00DC432B"/>
    <w:sectPr w:rsidR="00413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B13F8"/>
    <w:multiLevelType w:val="hybridMultilevel"/>
    <w:tmpl w:val="5CC8B8BC"/>
    <w:lvl w:ilvl="0" w:tplc="9090564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6C"/>
    <w:rsid w:val="001E2146"/>
    <w:rsid w:val="003847FB"/>
    <w:rsid w:val="004728EF"/>
    <w:rsid w:val="00DB226C"/>
    <w:rsid w:val="00D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25C5"/>
  <w15:chartTrackingRefBased/>
  <w15:docId w15:val="{43AA6ABC-FD61-4795-93FC-9F22A18A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14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danychosobowych@zywiec.pl" TargetMode="External"/><Relationship Id="rId5" Type="http://schemas.openxmlformats.org/officeDocument/2006/relationships/hyperlink" Target="mailto:sekretariat@zywi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Białoń</dc:creator>
  <cp:keywords/>
  <dc:description/>
  <cp:lastModifiedBy>Anna Białoń</cp:lastModifiedBy>
  <cp:revision>3</cp:revision>
  <dcterms:created xsi:type="dcterms:W3CDTF">2019-01-17T09:56:00Z</dcterms:created>
  <dcterms:modified xsi:type="dcterms:W3CDTF">2019-07-15T08:03:00Z</dcterms:modified>
</cp:coreProperties>
</file>